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rStyle w:val="aa"/>
          <w:color w:val="000000" w:themeColor="text1"/>
        </w:rPr>
      </w:pPr>
    </w:p>
    <w:p w:rsidR="00867B1C" w:rsidRPr="00867B1C" w:rsidRDefault="00867B1C" w:rsidP="00867B1C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ru-RU"/>
        </w:rPr>
      </w:pPr>
      <w:r w:rsidRPr="00867B1C"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ru-RU"/>
        </w:rPr>
        <w:t>БУДЬТЕ ВНИМАТЕЛЬНЫ ПРИ ЭКСПЛУАТАЦИИ ПЕЧЕЙ!</w:t>
      </w:r>
    </w:p>
    <w:p w:rsid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rStyle w:val="aa"/>
          <w:color w:val="000000" w:themeColor="text1"/>
        </w:rPr>
      </w:pP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 w:firstLine="584"/>
        <w:jc w:val="both"/>
        <w:rPr>
          <w:color w:val="000000" w:themeColor="text1"/>
          <w:sz w:val="28"/>
          <w:szCs w:val="28"/>
        </w:rPr>
      </w:pPr>
      <w:r w:rsidRPr="00867B1C">
        <w:rPr>
          <w:rStyle w:val="aa"/>
          <w:color w:val="000000" w:themeColor="text1"/>
          <w:sz w:val="28"/>
          <w:szCs w:val="28"/>
        </w:rPr>
        <w:t xml:space="preserve">По данным </w:t>
      </w:r>
      <w:r w:rsidR="0025346A">
        <w:rPr>
          <w:rStyle w:val="aa"/>
          <w:color w:val="000000" w:themeColor="text1"/>
          <w:sz w:val="28"/>
          <w:szCs w:val="28"/>
        </w:rPr>
        <w:t>ОНД</w:t>
      </w:r>
      <w:r w:rsidR="00A43F5D">
        <w:rPr>
          <w:rStyle w:val="aa"/>
          <w:color w:val="000000" w:themeColor="text1"/>
          <w:sz w:val="28"/>
          <w:szCs w:val="28"/>
        </w:rPr>
        <w:t>ПР</w:t>
      </w:r>
      <w:r w:rsidR="0025346A">
        <w:rPr>
          <w:rStyle w:val="aa"/>
          <w:color w:val="000000" w:themeColor="text1"/>
          <w:sz w:val="28"/>
          <w:szCs w:val="28"/>
        </w:rPr>
        <w:t xml:space="preserve"> </w:t>
      </w:r>
      <w:r w:rsidR="005A3308">
        <w:rPr>
          <w:rStyle w:val="aa"/>
          <w:color w:val="000000" w:themeColor="text1"/>
          <w:sz w:val="28"/>
          <w:szCs w:val="28"/>
        </w:rPr>
        <w:t xml:space="preserve"> с начала </w:t>
      </w:r>
      <w:r w:rsidR="0025346A">
        <w:rPr>
          <w:rStyle w:val="aa"/>
          <w:color w:val="000000" w:themeColor="text1"/>
          <w:sz w:val="28"/>
          <w:szCs w:val="28"/>
        </w:rPr>
        <w:t xml:space="preserve"> </w:t>
      </w:r>
      <w:r w:rsidR="007A06CE">
        <w:rPr>
          <w:rStyle w:val="aa"/>
          <w:color w:val="000000" w:themeColor="text1"/>
          <w:sz w:val="28"/>
          <w:szCs w:val="28"/>
        </w:rPr>
        <w:t xml:space="preserve">2023 </w:t>
      </w:r>
      <w:r w:rsidRPr="00867B1C">
        <w:rPr>
          <w:rStyle w:val="aa"/>
          <w:color w:val="000000" w:themeColor="text1"/>
          <w:sz w:val="28"/>
          <w:szCs w:val="28"/>
        </w:rPr>
        <w:t xml:space="preserve"> год</w:t>
      </w:r>
      <w:r w:rsidR="005A3308">
        <w:rPr>
          <w:rStyle w:val="aa"/>
          <w:color w:val="000000" w:themeColor="text1"/>
          <w:sz w:val="28"/>
          <w:szCs w:val="28"/>
        </w:rPr>
        <w:t>а</w:t>
      </w:r>
      <w:r w:rsidRPr="00867B1C">
        <w:rPr>
          <w:rStyle w:val="aa"/>
          <w:color w:val="000000" w:themeColor="text1"/>
          <w:sz w:val="28"/>
          <w:szCs w:val="28"/>
        </w:rPr>
        <w:t xml:space="preserve"> произош</w:t>
      </w:r>
      <w:r w:rsidR="00234B67">
        <w:rPr>
          <w:rStyle w:val="aa"/>
          <w:color w:val="000000" w:themeColor="text1"/>
          <w:sz w:val="28"/>
          <w:szCs w:val="28"/>
        </w:rPr>
        <w:t>ло</w:t>
      </w:r>
      <w:r w:rsidRPr="00867B1C">
        <w:rPr>
          <w:rStyle w:val="aa"/>
          <w:color w:val="000000" w:themeColor="text1"/>
          <w:sz w:val="28"/>
          <w:szCs w:val="28"/>
        </w:rPr>
        <w:t xml:space="preserve"> </w:t>
      </w:r>
      <w:r w:rsidR="00AF780D">
        <w:rPr>
          <w:rStyle w:val="aa"/>
          <w:color w:val="000000" w:themeColor="text1"/>
          <w:sz w:val="28"/>
          <w:szCs w:val="28"/>
        </w:rPr>
        <w:t>46</w:t>
      </w:r>
      <w:r w:rsidR="00234B67">
        <w:rPr>
          <w:rStyle w:val="aa"/>
          <w:color w:val="000000" w:themeColor="text1"/>
          <w:sz w:val="28"/>
          <w:szCs w:val="28"/>
        </w:rPr>
        <w:t xml:space="preserve"> </w:t>
      </w:r>
      <w:r w:rsidR="0025346A">
        <w:rPr>
          <w:rStyle w:val="aa"/>
          <w:color w:val="000000" w:themeColor="text1"/>
          <w:sz w:val="28"/>
          <w:szCs w:val="28"/>
        </w:rPr>
        <w:t xml:space="preserve"> </w:t>
      </w:r>
      <w:r w:rsidRPr="00867B1C">
        <w:rPr>
          <w:rStyle w:val="aa"/>
          <w:color w:val="000000" w:themeColor="text1"/>
          <w:sz w:val="28"/>
          <w:szCs w:val="28"/>
        </w:rPr>
        <w:t>пожар</w:t>
      </w:r>
      <w:r w:rsidR="00AF780D">
        <w:rPr>
          <w:rStyle w:val="aa"/>
          <w:color w:val="000000" w:themeColor="text1"/>
          <w:sz w:val="28"/>
          <w:szCs w:val="28"/>
        </w:rPr>
        <w:t>ов</w:t>
      </w:r>
      <w:r w:rsidRPr="00867B1C">
        <w:rPr>
          <w:rStyle w:val="aa"/>
          <w:color w:val="000000" w:themeColor="text1"/>
          <w:sz w:val="28"/>
          <w:szCs w:val="28"/>
        </w:rPr>
        <w:t xml:space="preserve">,  </w:t>
      </w:r>
      <w:bookmarkStart w:id="0" w:name="_GoBack"/>
      <w:bookmarkEnd w:id="0"/>
      <w:r w:rsidR="007A06CE">
        <w:rPr>
          <w:rStyle w:val="aa"/>
          <w:color w:val="000000" w:themeColor="text1"/>
          <w:sz w:val="28"/>
          <w:szCs w:val="28"/>
        </w:rPr>
        <w:t xml:space="preserve">травмировано на пожаре </w:t>
      </w:r>
      <w:r w:rsidR="00AF780D">
        <w:rPr>
          <w:rStyle w:val="aa"/>
          <w:color w:val="000000" w:themeColor="text1"/>
          <w:sz w:val="28"/>
          <w:szCs w:val="28"/>
        </w:rPr>
        <w:t xml:space="preserve">2 </w:t>
      </w:r>
      <w:r w:rsidR="007A06CE">
        <w:rPr>
          <w:rStyle w:val="aa"/>
          <w:color w:val="000000" w:themeColor="text1"/>
          <w:sz w:val="28"/>
          <w:szCs w:val="28"/>
        </w:rPr>
        <w:t xml:space="preserve"> человек</w:t>
      </w:r>
      <w:r w:rsidR="00AF780D">
        <w:rPr>
          <w:rStyle w:val="aa"/>
          <w:color w:val="000000" w:themeColor="text1"/>
          <w:sz w:val="28"/>
          <w:szCs w:val="28"/>
        </w:rPr>
        <w:t>а</w:t>
      </w:r>
      <w:r w:rsidR="005A3308">
        <w:rPr>
          <w:rStyle w:val="aa"/>
          <w:color w:val="000000" w:themeColor="text1"/>
          <w:sz w:val="28"/>
          <w:szCs w:val="28"/>
        </w:rPr>
        <w:t>. Более 50% пожаров  произошли по причине</w:t>
      </w:r>
      <w:r w:rsidRPr="00867B1C">
        <w:rPr>
          <w:rStyle w:val="aa"/>
          <w:color w:val="000000" w:themeColor="text1"/>
          <w:sz w:val="28"/>
          <w:szCs w:val="28"/>
        </w:rPr>
        <w:t xml:space="preserve"> - нарушение правил пожарной безопасности при устройстве и эксплуатации печей. </w:t>
      </w:r>
    </w:p>
    <w:p w:rsidR="005A3308" w:rsidRDefault="005A3308" w:rsidP="00867B1C">
      <w:pPr>
        <w:pStyle w:val="a9"/>
        <w:shd w:val="clear" w:color="auto" w:fill="FFFFFF"/>
        <w:spacing w:before="0" w:beforeAutospacing="0" w:after="0" w:afterAutospacing="0"/>
        <w:ind w:left="124" w:right="124" w:firstLine="584"/>
        <w:jc w:val="both"/>
        <w:rPr>
          <w:rStyle w:val="aa"/>
          <w:color w:val="000000" w:themeColor="text1"/>
          <w:sz w:val="28"/>
          <w:szCs w:val="28"/>
        </w:rPr>
      </w:pP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 w:firstLine="584"/>
        <w:jc w:val="both"/>
        <w:rPr>
          <w:color w:val="000000" w:themeColor="text1"/>
          <w:sz w:val="28"/>
          <w:szCs w:val="28"/>
        </w:rPr>
      </w:pPr>
      <w:r w:rsidRPr="00867B1C">
        <w:rPr>
          <w:rStyle w:val="aa"/>
          <w:color w:val="000000" w:themeColor="text1"/>
          <w:sz w:val="28"/>
          <w:szCs w:val="28"/>
        </w:rPr>
        <w:t>ОНД</w:t>
      </w:r>
      <w:r w:rsidR="00A43F5D">
        <w:rPr>
          <w:rStyle w:val="aa"/>
          <w:color w:val="000000" w:themeColor="text1"/>
          <w:sz w:val="28"/>
          <w:szCs w:val="28"/>
        </w:rPr>
        <w:t>ПР</w:t>
      </w:r>
      <w:r w:rsidRPr="00867B1C">
        <w:rPr>
          <w:rStyle w:val="aa"/>
          <w:color w:val="000000" w:themeColor="text1"/>
          <w:sz w:val="28"/>
          <w:szCs w:val="28"/>
        </w:rPr>
        <w:t xml:space="preserve"> г. Анжеро-Судженска</w:t>
      </w:r>
      <w:r w:rsidR="005A3308">
        <w:rPr>
          <w:rStyle w:val="aa"/>
          <w:color w:val="000000" w:themeColor="text1"/>
          <w:sz w:val="28"/>
          <w:szCs w:val="28"/>
        </w:rPr>
        <w:t xml:space="preserve">, Яйского и Ижморского районов </w:t>
      </w:r>
      <w:r w:rsidRPr="00867B1C">
        <w:rPr>
          <w:rStyle w:val="aa"/>
          <w:color w:val="000000" w:themeColor="text1"/>
          <w:sz w:val="28"/>
          <w:szCs w:val="28"/>
        </w:rPr>
        <w:t xml:space="preserve">  напоминает  горожанам</w:t>
      </w:r>
      <w:r w:rsidR="005A3308">
        <w:rPr>
          <w:rStyle w:val="aa"/>
          <w:color w:val="000000" w:themeColor="text1"/>
          <w:sz w:val="28"/>
          <w:szCs w:val="28"/>
        </w:rPr>
        <w:t xml:space="preserve"> о </w:t>
      </w:r>
      <w:r w:rsidRPr="00867B1C">
        <w:rPr>
          <w:rStyle w:val="aa"/>
          <w:color w:val="000000" w:themeColor="text1"/>
          <w:sz w:val="28"/>
          <w:szCs w:val="28"/>
        </w:rPr>
        <w:t xml:space="preserve"> необходимо</w:t>
      </w:r>
      <w:r w:rsidR="005A3308">
        <w:rPr>
          <w:rStyle w:val="aa"/>
          <w:color w:val="000000" w:themeColor="text1"/>
          <w:sz w:val="28"/>
          <w:szCs w:val="28"/>
        </w:rPr>
        <w:t xml:space="preserve">сти </w:t>
      </w:r>
      <w:r w:rsidRPr="00867B1C">
        <w:rPr>
          <w:rStyle w:val="aa"/>
          <w:color w:val="000000" w:themeColor="text1"/>
          <w:sz w:val="28"/>
          <w:szCs w:val="28"/>
        </w:rPr>
        <w:t xml:space="preserve"> с особой ответственностью подойти к вопросу пожарной безопасности печей.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Важно помнить, что интенсивн</w:t>
      </w:r>
      <w:r w:rsidR="007A06CE">
        <w:rPr>
          <w:color w:val="000000" w:themeColor="text1"/>
          <w:sz w:val="28"/>
          <w:szCs w:val="28"/>
        </w:rPr>
        <w:t>ое</w:t>
      </w:r>
      <w:r w:rsidRPr="00867B1C">
        <w:rPr>
          <w:color w:val="000000" w:themeColor="text1"/>
          <w:sz w:val="28"/>
          <w:szCs w:val="28"/>
        </w:rPr>
        <w:t xml:space="preserve"> </w:t>
      </w:r>
      <w:r w:rsidR="007A06CE">
        <w:rPr>
          <w:color w:val="000000" w:themeColor="text1"/>
          <w:sz w:val="28"/>
          <w:szCs w:val="28"/>
        </w:rPr>
        <w:t>топление</w:t>
      </w:r>
      <w:r w:rsidRPr="00867B1C">
        <w:rPr>
          <w:color w:val="000000" w:themeColor="text1"/>
          <w:sz w:val="28"/>
          <w:szCs w:val="28"/>
        </w:rPr>
        <w:t xml:space="preserve"> неисправных или неправильно установленных печей, может стать причиной пожара. Необходимо строго следовать правилам безопасности: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своевременно проводите чистку и ремонт печей и дымоходов;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белите и заделывайте трещины на печи сразу, как только они появляются;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ремонт и кладку печей доверяйте только лицам и организациям, имеющим лицензию на проведение этих работ;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 оставляйте топящиеся печи без присмотра или на попечение детей, недееспособных членов семьи;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нельзя применять для розжига печей горючие и легковоспламеняющиеся жидкости;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перед топкой необходимо прибить металлический лист размерами не менее 50х70 см;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за 3 часа до отхода ко сну топка печи должна быть прекращена, тогда не возникнет опасного перекала печи;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 сушите на печи вещи и сырые дрова; следите, чтобы мебель, занавески находились не менее чем в полуметре от топящейся печи;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 растапливайте печь дровами, по длине не вмещающимися в топку;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в местах, где стены, перегородки, перекрытия, балки строений примыкают к печам и дымоходным трубам, необходимо предусмотреть разделку из несгораемых материалов.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 w:firstLine="584"/>
        <w:jc w:val="both"/>
        <w:rPr>
          <w:color w:val="000000" w:themeColor="text1"/>
          <w:sz w:val="28"/>
          <w:szCs w:val="28"/>
        </w:rPr>
      </w:pPr>
      <w:r w:rsidRPr="00867B1C">
        <w:rPr>
          <w:rStyle w:val="aa"/>
          <w:color w:val="000000" w:themeColor="text1"/>
          <w:sz w:val="28"/>
          <w:szCs w:val="28"/>
        </w:rPr>
        <w:t>При обнаружении признаков горения незамедлительно сообщите об этом по единому телефону служб экстренного реагирования – 112</w:t>
      </w:r>
      <w:r w:rsidR="000A2118">
        <w:rPr>
          <w:rStyle w:val="aa"/>
          <w:color w:val="000000" w:themeColor="text1"/>
          <w:sz w:val="28"/>
          <w:szCs w:val="28"/>
        </w:rPr>
        <w:t>, 101</w:t>
      </w:r>
      <w:r w:rsidRPr="00867B1C">
        <w:rPr>
          <w:rStyle w:val="aa"/>
          <w:color w:val="000000" w:themeColor="text1"/>
          <w:sz w:val="28"/>
          <w:szCs w:val="28"/>
        </w:rPr>
        <w:t xml:space="preserve"> (с мобильного) или в пожарно-спасательную службу – «01»!</w:t>
      </w:r>
    </w:p>
    <w:p w:rsidR="00534EB4" w:rsidRDefault="002D2B45" w:rsidP="00867B1C">
      <w:pPr>
        <w:spacing w:after="0"/>
      </w:pPr>
      <w:r>
        <w:rPr>
          <w:noProof/>
          <w:lang w:eastAsia="ru-RU"/>
        </w:rPr>
        <w:lastRenderedPageBreak/>
        <w:pict>
          <v:rect id="_x0000_s1028" style="position:absolute;margin-left:39.65pt;margin-top:701.4pt;width:464.6pt;height:70pt;z-index:251658240">
            <v:textbox>
              <w:txbxContent>
                <w:p w:rsidR="00867B1C" w:rsidRPr="008F677D" w:rsidRDefault="00867B1C" w:rsidP="00867B1C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F677D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Соблюдая  эти правила –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8F677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ваша  печь будет </w:t>
                  </w:r>
                  <w:proofErr w:type="gramStart"/>
                  <w:r w:rsidRPr="008F677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 настоящему</w:t>
                  </w:r>
                  <w:proofErr w:type="gramEnd"/>
                  <w:r w:rsidRPr="008F677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безопасной!</w:t>
                  </w:r>
                </w:p>
              </w:txbxContent>
            </v:textbox>
          </v:rect>
        </w:pict>
      </w:r>
      <w:r w:rsidR="008F677D" w:rsidRPr="008F677D">
        <w:rPr>
          <w:noProof/>
          <w:lang w:eastAsia="ru-RU"/>
        </w:rPr>
        <w:drawing>
          <wp:inline distT="0" distB="0" distL="0" distR="0">
            <wp:extent cx="6676845" cy="9342408"/>
            <wp:effectExtent l="19050" t="0" r="0" b="0"/>
            <wp:docPr id="1" name="Рисунок 1" descr="C:\Documents and Settings\User\Рабочий стол\конспект жилье\pech1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User\Рабочий стол\конспект жилье\pech1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02" cy="934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4EB4" w:rsidSect="008F677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45" w:rsidRDefault="002D2B45" w:rsidP="008F677D">
      <w:pPr>
        <w:spacing w:after="0" w:line="240" w:lineRule="auto"/>
      </w:pPr>
      <w:r>
        <w:separator/>
      </w:r>
    </w:p>
  </w:endnote>
  <w:endnote w:type="continuationSeparator" w:id="0">
    <w:p w:rsidR="002D2B45" w:rsidRDefault="002D2B45" w:rsidP="008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45" w:rsidRDefault="002D2B45" w:rsidP="008F677D">
      <w:pPr>
        <w:spacing w:after="0" w:line="240" w:lineRule="auto"/>
      </w:pPr>
      <w:r>
        <w:separator/>
      </w:r>
    </w:p>
  </w:footnote>
  <w:footnote w:type="continuationSeparator" w:id="0">
    <w:p w:rsidR="002D2B45" w:rsidRDefault="002D2B45" w:rsidP="008F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77D"/>
    <w:rsid w:val="000407BA"/>
    <w:rsid w:val="000A2118"/>
    <w:rsid w:val="001F6075"/>
    <w:rsid w:val="002068A6"/>
    <w:rsid w:val="00234B67"/>
    <w:rsid w:val="0025346A"/>
    <w:rsid w:val="002D2B45"/>
    <w:rsid w:val="003D16C6"/>
    <w:rsid w:val="004A3958"/>
    <w:rsid w:val="00534EB4"/>
    <w:rsid w:val="005621BF"/>
    <w:rsid w:val="00572F25"/>
    <w:rsid w:val="005A3308"/>
    <w:rsid w:val="005C07E6"/>
    <w:rsid w:val="007828DF"/>
    <w:rsid w:val="007A06CE"/>
    <w:rsid w:val="00867B1C"/>
    <w:rsid w:val="008F677D"/>
    <w:rsid w:val="009E7AE3"/>
    <w:rsid w:val="00A43F5D"/>
    <w:rsid w:val="00AF780D"/>
    <w:rsid w:val="00BB42E5"/>
    <w:rsid w:val="00CD3575"/>
    <w:rsid w:val="00D26966"/>
    <w:rsid w:val="00DA12A2"/>
    <w:rsid w:val="00D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B4"/>
  </w:style>
  <w:style w:type="paragraph" w:styleId="1">
    <w:name w:val="heading 1"/>
    <w:basedOn w:val="a"/>
    <w:link w:val="10"/>
    <w:uiPriority w:val="9"/>
    <w:qFormat/>
    <w:rsid w:val="0086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77D"/>
  </w:style>
  <w:style w:type="paragraph" w:styleId="a7">
    <w:name w:val="footer"/>
    <w:basedOn w:val="a"/>
    <w:link w:val="a8"/>
    <w:uiPriority w:val="99"/>
    <w:semiHidden/>
    <w:unhideWhenUsed/>
    <w:rsid w:val="008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77D"/>
  </w:style>
  <w:style w:type="paragraph" w:styleId="a9">
    <w:name w:val="Normal (Web)"/>
    <w:basedOn w:val="a"/>
    <w:uiPriority w:val="99"/>
    <w:semiHidden/>
    <w:unhideWhenUsed/>
    <w:rsid w:val="0086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7B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FC02-F0C5-4859-B58E-F7416D38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cp:lastPrinted>2015-09-10T08:00:00Z</cp:lastPrinted>
  <dcterms:created xsi:type="dcterms:W3CDTF">2015-09-03T01:27:00Z</dcterms:created>
  <dcterms:modified xsi:type="dcterms:W3CDTF">2023-10-23T07:08:00Z</dcterms:modified>
</cp:coreProperties>
</file>